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5A茅山、5A南山竹海纯玩两日游行程单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155419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江苏省-连云港市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山东省-临沂市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让我们给肺🫁来一个吸氧SPA
                <w:br/>
                🚂坐上穿越竹林的地轨去看国宝大熊猫🐼🐼🐼！
                <w:br/>
                到第一福地—茅山为自己为家人祈福！🧧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第1天　
                <w:br/>
                早集合地点出发【南山竹海生态旅游区】位于江苏省溧阳市南山景区管委会、戴埠镇李家园村，东距宜兴各类著名溶洞20公里，南连安徽太极洞15公里，西靠江南第一石坝10公里，北接溧阳市区30公里，是国家AAAAA级旅游区。南山竹海景区内分为五大功能区，分别为:静湖娱乐区、休闲娱乐区、历史文化区、寿文化区以及登山游览区。主要的景点有:静湖、小鸟天堂、古官道、中国第一寿星、吴越弟一峰、撞钟祈福等。为了使游客能够游览得更加尽兴，景区特别设置了三条精典的旅游线路:如健身之旅、欢乐之旅和休闲之旅。景区上下路段为2公里，您可以选择乘坐景区内环保型观光车，既可欣赏沿途竹景，而且又快捷休闲，到达寿文化区后，假如您选择南山竹海的精典游览项目缆车登上海拔为508米的吴越弟一峰，可体会在竹尖穿行，一览众山小之感，游览将会非常的轻松与惬意。在此还可以呼吸到南山独有的好空气，感受到人与自然的和谐相处。欣赏有着小九寨之称的【静湖】美景，漫步竹林小径，去【小鸟天堂】与鹩哥对话、看鸳鸯戏水，亲自见证【鸟类运动会】；去【寿星广场】拜中国最大的老寿星头像，为家人祈福；前往【竹海二期】，可乘做【地轨】（80元/人自愿自理）赴鸡鸣三省村欣赏【民俗表演】、与国宝【大熊猫】同乐、品味竹文化！ 后返回酒店休息！
                <w:br/>
                第二天
                <w:br/>
                早集合出发游览全国红色景点景区，国家AAAAA级景区【茅山风景区】茅山风景名胜区，秦汉神仙府，梁唐宰相家的中国道教圣山茅山位于常州市西部，镇江市西南部，金坛、句容两县交界处，南北走向，面积50多平方公里。 茅山是指中国江苏省的一座道教名山，是道教上清派的发源地，被道家称为“上清宗坛”。有“第一福地，第八洞天”之美誉！也是中国六大山区抗日根据地之一！
                <w:br/>
                【茅山祈福】，茅山自然景观独特秀丽，山上景点多，有九峰、十九泉、二十六洞、二十八池之胜景，峰峦叠嶂，云雾缭绕，气候宜人。其核心景点包括九霄万福宫、元符万宁宫、仙人洞、华阳洞、喜客泉、楚王涧景区葛洪纪念馆、茅山书画院、苏南抗战胜利纪念碑、新四军纪念馆。茅山主峰大茅峰似绿色苍龙之首，也是茅山最高峰，海拔372.5米。金茅山，道江南。山清水秀，给你的肺做个SPA
                <w:br/>
                行程结束后返回愉快的家！
                <w:br/>
                <w:br/>
                包含项目
                <w:br/>
                ◆住宿：商务经济快捷酒店
                <w:br/>
                ◆用餐：1早
                <w:br/>
                ◆门票：包含行程景点中第一道大门票
                <w:br/>
                ◆导服：导游全程陪同服务
                <w:br/>
                ◆交通：空调旅游大巴
                <w:br/>
                ◆购物店：纯玩不进购物店 
                <w:br/>
                ◆保险：旅行社责任险（建议自行购买旅游意外险）
                <w:br/>
                图片来源于网络，如有侵权请及时联系本网站删除！谢谢
                <w:br/>
                不含项目
                <w:br/>
                自理茅山往返景交车35元/人1.2以下儿童无须自理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包含项目
                <w:br/>
                ◆住宿：商务经济快捷酒店
                <w:br/>
                ◆用餐：1早
                <w:br/>
                ◆门票：包含行程景点中第一道大门票
                <w:br/>
                ◆导服：导游全程陪同服务
                <w:br/>
                ◆交通：空调旅游大巴
                <w:br/>
                ◆购物店：纯玩不进购物店 
                <w:br/>
                ◆保险：旅行社责任险（建议自行购买旅游意外险）
                <w:br/>
                图片来源于网络，如有侵权请及时联系本网站删除！谢谢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不含项目
                <w:br/>
                自理茅山往返景交车35元/人
                <w:br/>
                1.2以下儿童无须自理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2024-05-18T15:01:38+08:00</dcterms:created>
  <dcterms:modified xsi:type="dcterms:W3CDTF">2024-05-18T15:01:38+08:00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