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上海自然博物馆、外滩、城隍庙、上海野生动物园二日游行程单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116817854517c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上海，简称“沪”或“申”，是中华人民共和国省级行政区、直辖市、国家中心城市、超大城市、上海大都市圈核心城市，国务院批复确定的中国国际经济、金融、贸易、航运、科技创新中心 。
                <w:br/>
                <w:br/>
                上海自然博物馆
                <w:br/>
                      上海自然博物馆的展示以“自然·人·和谐”为主题，以“演化”为主线，从“过程”“现象”“机制”和“文化”入手，“演化的乐章”“生命的画卷”“文明的史诗”三大主题板块下设十个常设主题展区，阐述自然界中的关系。
                <w:br/>
                      上海自然博物馆有29万余件藏品，包括来自华东地区乃至全国及世界各地的自然界和人类历史遗物，分别隶属于植物、动物、古生物、地质及人文五大类，其中植物标本15万余件，哺乳动物标本4千余件，鱼类、鸟类、两栖爬行类各1万余件，昆虫标本近3.3万件，其他无脊椎标本5万余件，地质标本5千余件，古生物8千余件，人文民俗类3500余件。
                <w:br/>
                <w:br/>
                南京路步行街
                <w:br/>
                    南京路步行街东起中山东一路，西至西藏中路，全长1528米，路幅宽18-28米，总用地约3万平方米。 南京路步行街采用不对称的布置形式，以4.2米宽的“金带”为主线，贯穿于整条步行街中，“金带”上集中布置城市公共设施，如坐椅、购物亭、问讯亭、广告牌、雕塑小品、路灯、废物箱、电话亭等，并设有34个造型各异的花坛。
                <w:br/>
                <w:br/>
                上海野生动物园
                <w:br/>
                     上海野生动物园是集野生动物饲养、展览、繁育保护、科普教育与休闲娱乐为一体的主题公园，园区居住着大熊猫、金丝猴、金毛羚牛、朱鹮、长颈鹿、斑马、羚羊、白犀牛、猎豹等来自国内外的珍稀野生动物200余种，上万余只，园区分为车入区和步行区两大参观区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赴中国第一大城市上海，抵达后游览国家5A级景点【上海自然博物馆】（以实际开放、闭馆时间为准，游客在里面为自由参观）：上海自然博物馆有29万余件藏品，包括来自华东地区乃至全国及世界各地的自然界和人类历史遗物，分别隶属于植物、动物、古生物、地质及人文五大类，其中植物标本15万余件，哺乳动物标本4千余件，鱼类、鸟类、两栖爬行类各1万余件，昆虫标本近3.3万件，其他无脊椎标本5万余件，地质标本5千余件，古生物8千余件，人文民俗类3500余件。。晚上可自行游览上海【外滩】、中华第一商业街【南京路】、【城隍庙】，品尝特色小吃。远观金茂大厦、环球国际金融中心，观东方明珠塔等外景，期间无导游陪同。返回酒店。
                <w:br/>
                <w:br/>
                      注意：如上海自然博物馆预约不上则改为上海科技馆！！！
                <w:br/>
                交通：精品空调大巴
                <w:br/>
                景点：上海自然博物馆、南京路、外滩、城隍庙
                <w:br/>
                购物点：无
                <w:br/>
                自费项：无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早餐：游客自备早餐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商务或快捷酒店标准间等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      早餐后游览国家5A级景区【上海野生动物园】（门票160元/人，游览约4小时）：游客游园时分车入和步入两大参观区。整个园区分为食草动物放养区、食肉动物放养区、火烈鸟区散养动物区、水禽湖和珍稀动物圈养区、百鸟园、蝴蝶园及儿童宠物园，并设有动物表演等许多特色节目，向您展示动物的聪敏和天赋，使您体验到动物世界带给您的乐趣。下午适时集合，结束愉快行程，返回温馨的家。
                <w:br/>
                交通：精品空调大巴
                <w:br/>
                景点：上海野生动物园
                <w:br/>
                购物点：无
                <w:br/>
                自费项：无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已经返程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1、门票：景点大门票        
                <w:br/>
                <w:br/>
                2、 住宿：商务或快捷酒店标准间等
                <w:br/>
                <w:br/>
                3、餐费：以上所列含1早餐  
                <w:br/>
                <w:br/>
                4、导服：优秀导游服务
                <w:br/>
                <w:br/>
                5、交通：空调旅游车        
                <w:br/>
                <w:br/>
                6、保险：旅行社责任险，旅游意外险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儿童价需身高在130cm以下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如上海自然博物馆预约不上则改为上海科技馆！！！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2025-07-04T11:42:04+08:00</dcterms:created>
  <dcterms:modified xsi:type="dcterms:W3CDTF">2025-07-04T11:42:04+08:00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